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317"/>
        <w:gridCol w:w="483"/>
        <w:gridCol w:w="3934"/>
      </w:tblGrid>
      <w:tr w:rsidR="00D91F5F" w:rsidRPr="005F7C1E" w14:paraId="12DE4B2C" w14:textId="77777777" w:rsidTr="00FC3586">
        <w:tc>
          <w:tcPr>
            <w:tcW w:w="2837" w:type="dxa"/>
            <w:shd w:val="clear" w:color="auto" w:fill="auto"/>
          </w:tcPr>
          <w:p w14:paraId="30AF946B" w14:textId="6AFAA50A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  <w:proofErr w:type="spellEnd"/>
            <w:r w:rsidRPr="00D91F5F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91F5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аккредитации</w:t>
            </w:r>
            <w:proofErr w:type="spellEnd"/>
          </w:p>
        </w:tc>
        <w:tc>
          <w:tcPr>
            <w:tcW w:w="2317" w:type="dxa"/>
          </w:tcPr>
          <w:p w14:paraId="2C9A5A6F" w14:textId="3B90D3BB" w:rsidR="00FC3586" w:rsidRPr="00D91F5F" w:rsidRDefault="00FC3586" w:rsidP="00472BB2">
            <w:pPr>
              <w:pStyle w:val="TableParagraph"/>
              <w:spacing w:line="275" w:lineRule="exact"/>
              <w:ind w:left="34" w:right="42"/>
              <w:jc w:val="center"/>
              <w:rPr>
                <w:b/>
                <w:sz w:val="24"/>
                <w:szCs w:val="24"/>
              </w:rPr>
            </w:pPr>
            <w:r w:rsidRPr="00D91F5F">
              <w:rPr>
                <w:b/>
                <w:sz w:val="24"/>
                <w:szCs w:val="24"/>
              </w:rPr>
              <w:t>Обозначение</w:t>
            </w:r>
            <w:r w:rsidRPr="00D91F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91F5F">
              <w:rPr>
                <w:b/>
                <w:sz w:val="24"/>
                <w:szCs w:val="24"/>
              </w:rPr>
              <w:t>НД</w:t>
            </w:r>
            <w:r w:rsidR="00897321" w:rsidRPr="00D91F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91F5F">
              <w:rPr>
                <w:b/>
                <w:sz w:val="24"/>
                <w:szCs w:val="24"/>
              </w:rPr>
              <w:t xml:space="preserve">(ILAC, IAF, </w:t>
            </w:r>
          </w:p>
          <w:p w14:paraId="5ADD96AD" w14:textId="388C1A15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APAC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), применимые</w:t>
            </w:r>
            <w:r w:rsidRPr="00D91F5F">
              <w:rPr>
                <w:rFonts w:ascii="Times New Roman" w:hAnsi="Times New Roman"/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</w:t>
            </w:r>
            <w:r w:rsidRPr="00D91F5F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деятельности</w:t>
            </w:r>
            <w:r w:rsidRPr="00D91F5F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ООС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01EA4178" w14:textId="3E177923" w:rsidR="00FC3586" w:rsidRPr="00D91F5F" w:rsidRDefault="00FC3586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Обозначение применимых документов</w:t>
            </w:r>
            <w:r w:rsidRPr="00D91F5F">
              <w:rPr>
                <w:rFonts w:ascii="Times New Roman" w:hAnsi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КЦА</w:t>
            </w:r>
            <w:r w:rsidR="00897321"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и НПА</w:t>
            </w:r>
          </w:p>
        </w:tc>
      </w:tr>
      <w:tr w:rsidR="00D91F5F" w:rsidRPr="005F7C1E" w14:paraId="5F637A0C" w14:textId="77777777" w:rsidTr="00AC3130">
        <w:tc>
          <w:tcPr>
            <w:tcW w:w="9571" w:type="dxa"/>
            <w:gridSpan w:val="4"/>
            <w:shd w:val="clear" w:color="auto" w:fill="auto"/>
          </w:tcPr>
          <w:p w14:paraId="48A0E44F" w14:textId="5AA1E384" w:rsidR="002955E8" w:rsidRPr="00D91F5F" w:rsidRDefault="002955E8" w:rsidP="002955E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Общие требования для всех схем аккредитации</w:t>
            </w:r>
          </w:p>
        </w:tc>
      </w:tr>
      <w:tr w:rsidR="00D91F5F" w:rsidRPr="005F7C1E" w14:paraId="275E7694" w14:textId="77777777" w:rsidTr="00FC3586">
        <w:tc>
          <w:tcPr>
            <w:tcW w:w="2837" w:type="dxa"/>
            <w:shd w:val="clear" w:color="auto" w:fill="auto"/>
          </w:tcPr>
          <w:p w14:paraId="67FEDA91" w14:textId="4338F6D3" w:rsidR="002955E8" w:rsidRPr="00345473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17025:2017</w:t>
            </w:r>
          </w:p>
          <w:p w14:paraId="18159D4F" w14:textId="3BD3DD06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ISO/IEC 17020:2012</w:t>
            </w:r>
          </w:p>
          <w:p w14:paraId="18FB16C4" w14:textId="4BC3D1F4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 15189: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</w:rPr>
              <w:t>20</w:t>
            </w:r>
            <w:r w:rsidR="005A357D" w:rsidRPr="005F7C1E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</w:rPr>
              <w:t>2</w:t>
            </w:r>
          </w:p>
          <w:p w14:paraId="57A393EC" w14:textId="77777777" w:rsidR="00FC3586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ISO/IEC 17065:2012</w:t>
            </w:r>
          </w:p>
          <w:p w14:paraId="03D06E0C" w14:textId="085CD89B" w:rsidR="002955E8" w:rsidRPr="00345473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17021:2011</w:t>
            </w:r>
          </w:p>
          <w:p w14:paraId="3608716C" w14:textId="77777777" w:rsidR="002955E8" w:rsidRPr="00345473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5473">
              <w:rPr>
                <w:rFonts w:ascii="Times New Roman" w:hAnsi="Times New Roman"/>
                <w:sz w:val="24"/>
                <w:szCs w:val="24"/>
              </w:rPr>
              <w:t>ISO/IEC 17024:2012</w:t>
            </w:r>
          </w:p>
          <w:p w14:paraId="2736C421" w14:textId="3E6825A7" w:rsidR="002955E8" w:rsidRPr="00D91F5F" w:rsidRDefault="002955E8" w:rsidP="005A357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ISO/IEC 17043:</w:t>
            </w:r>
            <w:r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20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23</w:t>
            </w:r>
          </w:p>
        </w:tc>
        <w:tc>
          <w:tcPr>
            <w:tcW w:w="2317" w:type="dxa"/>
          </w:tcPr>
          <w:p w14:paraId="7CBA96EF" w14:textId="6A001E55" w:rsidR="002955E8" w:rsidRPr="00D91F5F" w:rsidRDefault="002955E8" w:rsidP="002955E8">
            <w:pPr>
              <w:pStyle w:val="TableParagraph"/>
              <w:ind w:left="93" w:right="81" w:firstLine="1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ILAC P9, ILAC P10, ILAC- P14,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G17,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</w:t>
            </w:r>
            <w:proofErr w:type="gramStart"/>
            <w:r w:rsidRPr="00D91F5F">
              <w:rPr>
                <w:sz w:val="24"/>
                <w:szCs w:val="24"/>
                <w:lang w:val="en-US"/>
              </w:rPr>
              <w:t>18,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="005A357D" w:rsidRPr="005A357D">
              <w:rPr>
                <w:lang w:val="en-US"/>
              </w:rPr>
              <w:t xml:space="preserve"> </w:t>
            </w:r>
            <w:r w:rsidR="005A357D" w:rsidRPr="005A357D">
              <w:rPr>
                <w:sz w:val="24"/>
                <w:szCs w:val="24"/>
                <w:lang w:val="en-US"/>
              </w:rPr>
              <w:t>,</w:t>
            </w:r>
            <w:proofErr w:type="gramEnd"/>
            <w:r w:rsidR="005A357D" w:rsidRPr="005A357D">
              <w:rPr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G19,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G21,</w:t>
            </w:r>
          </w:p>
          <w:p w14:paraId="7AD29C14" w14:textId="4065D1C9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G24 (OIML D 10</w:t>
            </w:r>
            <w:proofErr w:type="gramStart"/>
            <w:r w:rsidRPr="00D91F5F">
              <w:rPr>
                <w:rFonts w:ascii="Times New Roman" w:hAnsi="Times New Roman"/>
                <w:sz w:val="24"/>
                <w:szCs w:val="24"/>
              </w:rPr>
              <w:t>),</w:t>
            </w:r>
            <w:r w:rsidRPr="00D91F5F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="005A357D" w:rsidRPr="005A357D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APAC</w:t>
            </w:r>
            <w:proofErr w:type="gramEnd"/>
            <w:r w:rsidRPr="00D91F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TEC1-009</w:t>
            </w:r>
          </w:p>
          <w:p w14:paraId="6375BAD4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1, IAF MD 2, IAF MD 4,</w:t>
            </w:r>
          </w:p>
          <w:p w14:paraId="368D55F2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5, IAF MD 7, IAF MD 11, IAF MD 15, IAF MD16,</w:t>
            </w:r>
          </w:p>
          <w:p w14:paraId="6726F336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17, IAF MD 21,</w:t>
            </w:r>
          </w:p>
          <w:p w14:paraId="5C4D57B3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22, IAF MD 23,</w:t>
            </w:r>
          </w:p>
          <w:p w14:paraId="1E2A5C40" w14:textId="77777777" w:rsidR="002955E8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MD 24, IAF ID 1, IAF ID 3,</w:t>
            </w:r>
          </w:p>
          <w:p w14:paraId="25E7FD70" w14:textId="5A21BE24" w:rsidR="00FC3586" w:rsidRPr="00D91F5F" w:rsidRDefault="002955E8" w:rsidP="00295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 ID 4, IAF ID 12, IAF ID 13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7B0EE9B8" w14:textId="17013AAB" w:rsidR="00FC3586" w:rsidRPr="00D91F5F" w:rsidRDefault="005A357D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Общие </w:t>
            </w:r>
            <w:proofErr w:type="gramStart"/>
            <w:r w:rsidR="00FC3586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и  соответствующие</w:t>
            </w:r>
            <w:proofErr w:type="gramEnd"/>
            <w:r w:rsidR="00FC3586"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всем областям:</w:t>
            </w:r>
          </w:p>
          <w:p w14:paraId="06293FD8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 xml:space="preserve">- Порядок рассмотрения </w:t>
            </w:r>
            <w:proofErr w:type="gramStart"/>
            <w:r w:rsidRPr="00D91F5F">
              <w:rPr>
                <w:sz w:val="24"/>
                <w:szCs w:val="24"/>
              </w:rPr>
              <w:t>жалоб  (</w:t>
            </w:r>
            <w:proofErr w:type="gramEnd"/>
            <w:r w:rsidRPr="00D91F5F">
              <w:rPr>
                <w:sz w:val="24"/>
                <w:szCs w:val="24"/>
              </w:rPr>
              <w:t>КЦА-ПУ03.01);</w:t>
            </w:r>
          </w:p>
          <w:p w14:paraId="7782E8A7" w14:textId="4010331F" w:rsidR="00FC3586" w:rsidRPr="00D91F5F" w:rsidRDefault="00FC3586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Логотип КЦА и символ аккредитации КЦА. Порядок использования логотипа КЦА и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ILAC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символа аккредитации КЦА и совмещенного/ комбинированного Знака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ILAC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MRA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(КЦА-ПА6 ООС);</w:t>
            </w:r>
          </w:p>
          <w:p w14:paraId="74244ECB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 Политика по прослеживаемости измерений (КЦА-ПЛ1), где приемлемо;</w:t>
            </w:r>
          </w:p>
          <w:p w14:paraId="3FA2AA67" w14:textId="77777777" w:rsidR="00D91F5F" w:rsidRDefault="00FC3586" w:rsidP="00D91F5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Политика по участию проверочных действиях (КЦА-ПЛ2), где приемлемо</w:t>
            </w:r>
          </w:p>
          <w:p w14:paraId="19ABB327" w14:textId="5E700BB4" w:rsidR="00FC3586" w:rsidRPr="00D91F5F" w:rsidRDefault="00FC3586" w:rsidP="00D91F5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Политика по выбору методов оценки соответствия при проведении оценки ООС (КЦА-ПЛ3), где приемлемо;</w:t>
            </w:r>
          </w:p>
          <w:p w14:paraId="6B048D9F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 xml:space="preserve">- </w:t>
            </w:r>
            <w:proofErr w:type="gramStart"/>
            <w:r w:rsidRPr="00D91F5F">
              <w:rPr>
                <w:sz w:val="24"/>
                <w:szCs w:val="24"/>
              </w:rPr>
              <w:t>Политика  по</w:t>
            </w:r>
            <w:proofErr w:type="gramEnd"/>
            <w:r w:rsidRPr="00D91F5F">
              <w:rPr>
                <w:sz w:val="24"/>
                <w:szCs w:val="24"/>
              </w:rPr>
              <w:t xml:space="preserve"> применению ООС различных критериев аккредитации  при интеграционной системе аккредитации (КЦА-ПЛ8), где приемлемо;</w:t>
            </w:r>
          </w:p>
          <w:p w14:paraId="28B9FE48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 xml:space="preserve">- </w:t>
            </w:r>
            <w:proofErr w:type="gramStart"/>
            <w:r w:rsidRPr="00D91F5F">
              <w:rPr>
                <w:sz w:val="24"/>
                <w:szCs w:val="24"/>
              </w:rPr>
              <w:t>Политика  по</w:t>
            </w:r>
            <w:proofErr w:type="gramEnd"/>
            <w:r w:rsidRPr="00D91F5F">
              <w:rPr>
                <w:sz w:val="24"/>
                <w:szCs w:val="24"/>
              </w:rPr>
              <w:t xml:space="preserve"> трансграничной аккредитации (КЦА-ПЛ4);</w:t>
            </w:r>
          </w:p>
          <w:p w14:paraId="3CDDE31C" w14:textId="77777777" w:rsidR="00FC3586" w:rsidRPr="00D91F5F" w:rsidRDefault="00FC3586" w:rsidP="00C74BDA">
            <w:pPr>
              <w:pStyle w:val="a4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-Процедуры аккредитации ООС (КЦА-ПА 1 ООС –КЦА-ПА 5 ООС)</w:t>
            </w:r>
          </w:p>
        </w:tc>
      </w:tr>
      <w:tr w:rsidR="00D91F5F" w:rsidRPr="005F7C1E" w14:paraId="77B7763D" w14:textId="77777777" w:rsidTr="003B1A87">
        <w:tc>
          <w:tcPr>
            <w:tcW w:w="9571" w:type="dxa"/>
            <w:gridSpan w:val="4"/>
            <w:shd w:val="clear" w:color="auto" w:fill="auto"/>
          </w:tcPr>
          <w:p w14:paraId="04E8F2CE" w14:textId="6F091929" w:rsidR="002955E8" w:rsidRPr="00D91F5F" w:rsidRDefault="002955E8" w:rsidP="002955E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испытательных и калибровочных лабораторий</w:t>
            </w:r>
          </w:p>
        </w:tc>
      </w:tr>
      <w:tr w:rsidR="00D91F5F" w:rsidRPr="005F7C1E" w14:paraId="2573FAAA" w14:textId="77777777" w:rsidTr="00FC3586">
        <w:tc>
          <w:tcPr>
            <w:tcW w:w="2837" w:type="dxa"/>
            <w:shd w:val="clear" w:color="auto" w:fill="auto"/>
          </w:tcPr>
          <w:p w14:paraId="62982A82" w14:textId="02A3B018" w:rsidR="002955E8" w:rsidRPr="00D91F5F" w:rsidRDefault="002955E8" w:rsidP="002955E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17025:2017  «</w:t>
            </w:r>
            <w:proofErr w:type="gramEnd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Общие требования к компетентности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испытательных и калибровочных лабораторий»;</w:t>
            </w:r>
          </w:p>
          <w:p w14:paraId="087E3A7A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17" w:type="dxa"/>
          </w:tcPr>
          <w:p w14:paraId="79FEA960" w14:textId="77521DF3" w:rsidR="002244CE" w:rsidRPr="00D91F5F" w:rsidRDefault="002244CE" w:rsidP="002244CE">
            <w:pPr>
              <w:pStyle w:val="TableParagraph"/>
              <w:ind w:left="34" w:right="20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lastRenderedPageBreak/>
              <w:t>ILAC P9, ILAC P10, ILAC- P</w:t>
            </w:r>
            <w:proofErr w:type="gramStart"/>
            <w:r w:rsidRPr="00D91F5F">
              <w:rPr>
                <w:sz w:val="24"/>
                <w:szCs w:val="24"/>
                <w:lang w:val="en-US"/>
              </w:rPr>
              <w:t>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="005A357D" w:rsidRPr="005A357D">
              <w:rPr>
                <w:spacing w:val="-57"/>
                <w:sz w:val="24"/>
                <w:szCs w:val="24"/>
                <w:lang w:val="en-US"/>
              </w:rPr>
              <w:t xml:space="preserve">  </w:t>
            </w:r>
            <w:proofErr w:type="gramEnd"/>
            <w:r w:rsidR="005A357D" w:rsidRPr="005A357D">
              <w:rPr>
                <w:spacing w:val="-57"/>
                <w:sz w:val="24"/>
                <w:szCs w:val="24"/>
                <w:lang w:val="en-US"/>
              </w:rPr>
              <w:t xml:space="preserve">   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G18,</w:t>
            </w:r>
          </w:p>
          <w:p w14:paraId="6D9603D4" w14:textId="39B4B845" w:rsidR="002955E8" w:rsidRPr="00D91F5F" w:rsidRDefault="002244CE" w:rsidP="002244CE">
            <w:pPr>
              <w:pStyle w:val="TableParagraph"/>
              <w:ind w:left="93" w:right="81" w:firstLine="1"/>
              <w:jc w:val="center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lastRenderedPageBreak/>
              <w:t>ILAC G19, ILAC G21,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 G24 (OIML D 10),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APAC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TEC1-009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5412E1AD" w14:textId="77777777" w:rsidR="002955E8" w:rsidRDefault="002955E8" w:rsidP="00472BB2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lastRenderedPageBreak/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Критерии оценки и аккредитации лабораторий по стандарту ISO/IEC </w:t>
            </w: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17025:2017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(КЦА-ПА9 ООС); </w:t>
            </w:r>
          </w:p>
          <w:p w14:paraId="0402BB45" w14:textId="77777777" w:rsidR="00A00065" w:rsidRPr="0027688E" w:rsidRDefault="00A00065" w:rsidP="00A00065">
            <w:pPr>
              <w:pStyle w:val="a4"/>
              <w:rPr>
                <w:rFonts w:eastAsia="Calibri"/>
                <w:sz w:val="24"/>
                <w:szCs w:val="24"/>
                <w:lang w:val="x-none" w:eastAsia="x-none"/>
              </w:rPr>
            </w:pPr>
            <w:r w:rsidRPr="0027688E">
              <w:rPr>
                <w:rFonts w:eastAsia="Calibri"/>
                <w:sz w:val="24"/>
                <w:szCs w:val="24"/>
                <w:lang w:val="x-none" w:eastAsia="x-none"/>
              </w:rPr>
              <w:t>- Политика КЦА.   Неопределенность измерений (КЦА-ПЛ5), где приемлемо;</w:t>
            </w:r>
          </w:p>
          <w:p w14:paraId="0BE43054" w14:textId="0B24F2B5" w:rsidR="002955E8" w:rsidRPr="00D91F5F" w:rsidRDefault="00A00065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27688E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- </w:t>
            </w:r>
            <w:r w:rsidR="002955E8"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Критерии оценки готовности калибровочных</w:t>
            </w:r>
            <w:r w:rsidR="002955E8" w:rsidRPr="0027688E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 </w:t>
            </w:r>
            <w:r w:rsidR="002955E8"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лабораторий к оказанию калибровочных услуг</w:t>
            </w:r>
          </w:p>
          <w:p w14:paraId="4C1EAD1A" w14:textId="77777777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(до аккредитации)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(КЦА-ПА12 ООС);</w:t>
            </w:r>
          </w:p>
          <w:p w14:paraId="4FE3AD30" w14:textId="0BA36573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proofErr w:type="gramStart"/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Руководство  по</w:t>
            </w:r>
            <w:proofErr w:type="gramEnd"/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интерпретации результатов ПК и МЛС (КЦА-ПА14ООС);</w:t>
            </w:r>
          </w:p>
          <w:p w14:paraId="1677B5D6" w14:textId="061227BB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по валидации и верификации методов (КЦА-ПА11ООС);</w:t>
            </w:r>
          </w:p>
          <w:p w14:paraId="2F3ABDBB" w14:textId="448754E8" w:rsidR="002955E8" w:rsidRPr="00D91F5F" w:rsidRDefault="002955E8" w:rsidP="002955E8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Руководство по установлению интервалов </w:t>
            </w:r>
            <w:proofErr w:type="spellStart"/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рекалибровки</w:t>
            </w:r>
            <w:proofErr w:type="spellEnd"/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оборудования (КЦА-ПА20 ООС);</w:t>
            </w:r>
          </w:p>
          <w:p w14:paraId="018AED41" w14:textId="19E35004" w:rsidR="002955E8" w:rsidRPr="00D91F5F" w:rsidRDefault="002955E8" w:rsidP="002955E8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- Руководство по калибровке мерной посуды гравиметрическим методом (КЦА-ПА21 ООС)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(где приемлемо)</w:t>
            </w:r>
          </w:p>
          <w:p w14:paraId="4F84C09C" w14:textId="77777777" w:rsidR="002955E8" w:rsidRPr="00D91F5F" w:rsidRDefault="002955E8" w:rsidP="00472BB2">
            <w:pPr>
              <w:pStyle w:val="ae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</w:p>
          <w:p w14:paraId="2F1DCDFC" w14:textId="4595F01E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91F5F" w:rsidRPr="00D91F5F" w14:paraId="3F9A1C38" w14:textId="77777777" w:rsidTr="00FF72BF">
        <w:tc>
          <w:tcPr>
            <w:tcW w:w="9571" w:type="dxa"/>
            <w:gridSpan w:val="4"/>
            <w:shd w:val="clear" w:color="auto" w:fill="auto"/>
          </w:tcPr>
          <w:p w14:paraId="215471AF" w14:textId="098D5C14" w:rsidR="002244CE" w:rsidRPr="00D91F5F" w:rsidRDefault="002244CE" w:rsidP="002244CE">
            <w:pPr>
              <w:jc w:val="center"/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Схема аккредитации медицинских лабораторий </w:t>
            </w:r>
          </w:p>
        </w:tc>
      </w:tr>
      <w:tr w:rsidR="00D91F5F" w:rsidRPr="005F7C1E" w14:paraId="536E224C" w14:textId="77777777" w:rsidTr="00FC3586">
        <w:tc>
          <w:tcPr>
            <w:tcW w:w="2837" w:type="dxa"/>
            <w:shd w:val="clear" w:color="auto" w:fill="auto"/>
          </w:tcPr>
          <w:p w14:paraId="4F444E93" w14:textId="4F228E34" w:rsidR="002244CE" w:rsidRPr="00D91F5F" w:rsidRDefault="002244CE" w:rsidP="002955E8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ISO 15189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:2012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«Лаборатории медицинские. Частные требования к качеству и компетентности»</w:t>
            </w:r>
          </w:p>
        </w:tc>
        <w:tc>
          <w:tcPr>
            <w:tcW w:w="2317" w:type="dxa"/>
          </w:tcPr>
          <w:p w14:paraId="52F57236" w14:textId="4FA6A006" w:rsidR="002244CE" w:rsidRPr="00D91F5F" w:rsidRDefault="002244CE" w:rsidP="002244CE">
            <w:pPr>
              <w:pStyle w:val="TableParagraph"/>
              <w:spacing w:before="131"/>
              <w:ind w:right="139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ILAC P9, ILAC P10, ILAC P14,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G8,</w:t>
            </w:r>
            <w:r w:rsidRPr="00D91F5F"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G17,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G19,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G21, ILAC G24 (OIML D 10),</w:t>
            </w:r>
            <w:r w:rsidRPr="00D91F5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ILAC</w:t>
            </w:r>
            <w:r w:rsidRPr="00D91F5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 xml:space="preserve">G26, </w:t>
            </w:r>
          </w:p>
          <w:p w14:paraId="0A872C75" w14:textId="2D2B6E1D" w:rsidR="002244CE" w:rsidRPr="00D91F5F" w:rsidRDefault="002244CE" w:rsidP="002244CE">
            <w:pPr>
              <w:pStyle w:val="TableParagraph"/>
              <w:ind w:left="34" w:right="20"/>
              <w:jc w:val="center"/>
              <w:rPr>
                <w:sz w:val="24"/>
                <w:szCs w:val="24"/>
              </w:rPr>
            </w:pPr>
            <w:r w:rsidRPr="00D91F5F">
              <w:rPr>
                <w:sz w:val="24"/>
                <w:szCs w:val="24"/>
              </w:rPr>
              <w:t>APAC</w:t>
            </w:r>
            <w:r w:rsidRPr="00D91F5F">
              <w:rPr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sz w:val="24"/>
                <w:szCs w:val="24"/>
              </w:rPr>
              <w:t>TEC1-009</w:t>
            </w:r>
          </w:p>
        </w:tc>
        <w:tc>
          <w:tcPr>
            <w:tcW w:w="4417" w:type="dxa"/>
            <w:gridSpan w:val="2"/>
            <w:shd w:val="clear" w:color="auto" w:fill="auto"/>
          </w:tcPr>
          <w:p w14:paraId="430502C9" w14:textId="3929900E" w:rsidR="002244CE" w:rsidRPr="00D91F5F" w:rsidRDefault="00C0342C" w:rsidP="00472BB2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Критерии оценки и аккредитации медицинских лабораторий по стандарту ISO 15189:</w:t>
            </w:r>
            <w:r w:rsidR="002244CE" w:rsidRPr="005A357D">
              <w:rPr>
                <w:rFonts w:ascii="Times New Roman" w:hAnsi="Times New Roman"/>
                <w:color w:val="0000FF"/>
                <w:sz w:val="24"/>
                <w:szCs w:val="24"/>
                <w:lang w:val="ru-RU" w:eastAsia="x-none"/>
              </w:rPr>
              <w:t>20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 w:eastAsia="x-none"/>
              </w:rPr>
              <w:t>22</w:t>
            </w:r>
            <w:r w:rsidR="002244CE"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 (КЦА-ПА15ООС)</w:t>
            </w: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>;</w:t>
            </w:r>
          </w:p>
          <w:p w14:paraId="2E79B57F" w14:textId="6877C693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Приказы Министерства здравоохранения Кыргызской Республики, относящиеся к деятельности медицинских лабораторий (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www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D91F5F">
              <w:rPr>
                <w:rFonts w:ascii="Times New Roman" w:hAnsi="Times New Roman"/>
                <w:sz w:val="24"/>
                <w:szCs w:val="24"/>
              </w:rPr>
              <w:t>askld</w:t>
            </w:r>
            <w:proofErr w:type="spellEnd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kg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0E3492A5" w14:textId="77777777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Система управления качеством в лабораториях, Руководство Всемирной организации здравоохранения (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www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D91F5F">
              <w:rPr>
                <w:rFonts w:ascii="Times New Roman" w:hAnsi="Times New Roman"/>
                <w:sz w:val="24"/>
                <w:szCs w:val="24"/>
              </w:rPr>
              <w:t>kca</w:t>
            </w:r>
            <w:proofErr w:type="spellEnd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gov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kg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7EC129D1" w14:textId="11EA7EB0" w:rsidR="00C0342C" w:rsidRPr="00D91F5F" w:rsidRDefault="00C0342C" w:rsidP="00C0342C">
            <w:pPr>
              <w:rPr>
                <w:rFonts w:ascii="Times New Roman" w:hAnsi="Times New Roman"/>
                <w:sz w:val="24"/>
                <w:szCs w:val="24"/>
                <w:lang w:val="ru-RU" w:eastAsia="x-none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Методическое руководство по транспортировке биологических 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материалов и образцов для лабораторного исследования в организациях здравоохранения</w:t>
            </w:r>
          </w:p>
        </w:tc>
      </w:tr>
      <w:tr w:rsidR="00D91F5F" w:rsidRPr="005F7C1E" w14:paraId="5329A4C1" w14:textId="77777777" w:rsidTr="00107600">
        <w:tc>
          <w:tcPr>
            <w:tcW w:w="9571" w:type="dxa"/>
            <w:gridSpan w:val="4"/>
            <w:shd w:val="clear" w:color="auto" w:fill="auto"/>
          </w:tcPr>
          <w:p w14:paraId="5D6DAA43" w14:textId="49BC928E" w:rsidR="002955E8" w:rsidRPr="00D91F5F" w:rsidRDefault="002955E8" w:rsidP="00FC358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Схема аккредитации инспекционных органов/органов контроля</w:t>
            </w:r>
          </w:p>
        </w:tc>
      </w:tr>
      <w:tr w:rsidR="00D91F5F" w:rsidRPr="005F7C1E" w14:paraId="295727D6" w14:textId="77777777" w:rsidTr="00FC3586">
        <w:tc>
          <w:tcPr>
            <w:tcW w:w="2837" w:type="dxa"/>
            <w:shd w:val="clear" w:color="auto" w:fill="auto"/>
          </w:tcPr>
          <w:p w14:paraId="054A3DC8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ISO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IEC</w:t>
            </w:r>
            <w:r w:rsidRPr="00345473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17020:2012</w:t>
            </w:r>
          </w:p>
          <w:p w14:paraId="55C96FAD" w14:textId="74D68BC3" w:rsidR="00803027" w:rsidRPr="00D91F5F" w:rsidRDefault="00803027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«Оценка соответствия. Требования к работе различных типов органов, проводящих инспекции»</w:t>
            </w:r>
          </w:p>
        </w:tc>
        <w:tc>
          <w:tcPr>
            <w:tcW w:w="2800" w:type="dxa"/>
            <w:gridSpan w:val="2"/>
          </w:tcPr>
          <w:p w14:paraId="0D89D759" w14:textId="77777777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P10, ILAC P15, ILAC G21, ILAC G 27, ILAC G28,</w:t>
            </w:r>
          </w:p>
          <w:p w14:paraId="22536018" w14:textId="7C172CBF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APAC TEC1-009</w:t>
            </w:r>
          </w:p>
        </w:tc>
        <w:tc>
          <w:tcPr>
            <w:tcW w:w="3934" w:type="dxa"/>
            <w:shd w:val="clear" w:color="auto" w:fill="auto"/>
          </w:tcPr>
          <w:p w14:paraId="1D4C0025" w14:textId="098E1641" w:rsidR="002955E8" w:rsidRPr="005A357D" w:rsidRDefault="002955E8" w:rsidP="00C74BDA">
            <w:pPr>
              <w:pStyle w:val="a4"/>
              <w:rPr>
                <w:rFonts w:eastAsia="Calibri"/>
                <w:sz w:val="24"/>
                <w:szCs w:val="24"/>
                <w:lang w:eastAsia="en-US"/>
              </w:rPr>
            </w:pPr>
            <w:r w:rsidRPr="005F7C1E">
              <w:rPr>
                <w:rFonts w:eastAsia="Calibri"/>
                <w:sz w:val="24"/>
                <w:szCs w:val="24"/>
                <w:lang w:eastAsia="en-US"/>
              </w:rPr>
              <w:t>- Руководство по приме</w:t>
            </w:r>
            <w:r w:rsidR="005F7C1E">
              <w:rPr>
                <w:rFonts w:eastAsia="Calibri"/>
                <w:sz w:val="24"/>
                <w:szCs w:val="24"/>
                <w:lang w:eastAsia="en-US"/>
              </w:rPr>
              <w:t xml:space="preserve">нению международного стандарта ГОСТ </w:t>
            </w:r>
            <w:r w:rsidRPr="005F7C1E">
              <w:rPr>
                <w:rFonts w:eastAsia="Calibri"/>
                <w:sz w:val="24"/>
                <w:szCs w:val="24"/>
                <w:lang w:eastAsia="en-US"/>
              </w:rPr>
              <w:t xml:space="preserve">ISO/IEC 17020 для поверочных </w:t>
            </w:r>
            <w:proofErr w:type="gramStart"/>
            <w:r w:rsidRPr="005F7C1E">
              <w:rPr>
                <w:rFonts w:eastAsia="Calibri"/>
                <w:sz w:val="24"/>
                <w:szCs w:val="24"/>
                <w:lang w:eastAsia="en-US"/>
              </w:rPr>
              <w:t>лабораторий  (</w:t>
            </w:r>
            <w:proofErr w:type="gramEnd"/>
            <w:r w:rsidRPr="005F7C1E">
              <w:rPr>
                <w:rFonts w:eastAsia="Calibri"/>
                <w:sz w:val="24"/>
                <w:szCs w:val="24"/>
                <w:lang w:eastAsia="en-US"/>
              </w:rPr>
              <w:t>КЦА-ПА18);</w:t>
            </w:r>
          </w:p>
          <w:p w14:paraId="463CE62D" w14:textId="5C41AC76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др. Руководство/а по применению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17020 (при наличии);</w:t>
            </w:r>
          </w:p>
        </w:tc>
      </w:tr>
      <w:tr w:rsidR="00D91F5F" w:rsidRPr="005F7C1E" w14:paraId="4F2FAD3C" w14:textId="77777777" w:rsidTr="003C39ED">
        <w:tc>
          <w:tcPr>
            <w:tcW w:w="9571" w:type="dxa"/>
            <w:gridSpan w:val="4"/>
            <w:shd w:val="clear" w:color="auto" w:fill="auto"/>
          </w:tcPr>
          <w:p w14:paraId="222060D6" w14:textId="2ADF8782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продукции и услуг</w:t>
            </w:r>
          </w:p>
        </w:tc>
      </w:tr>
      <w:tr w:rsidR="00D91F5F" w:rsidRPr="005F7C1E" w14:paraId="1855B157" w14:textId="77777777" w:rsidTr="00FC3586">
        <w:tc>
          <w:tcPr>
            <w:tcW w:w="2837" w:type="dxa"/>
            <w:shd w:val="clear" w:color="auto" w:fill="auto"/>
          </w:tcPr>
          <w:p w14:paraId="41B0429E" w14:textId="77777777" w:rsidR="002955E8" w:rsidRPr="00D91F5F" w:rsidRDefault="002955E8" w:rsidP="00FC358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ISO/IEC 17065:2012</w:t>
            </w:r>
          </w:p>
          <w:p w14:paraId="0A501229" w14:textId="70FBA271" w:rsidR="00D91F5F" w:rsidRPr="00D91F5F" w:rsidRDefault="00D91F5F" w:rsidP="00D91F5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Требования к органам по сертификации продукции, процессов и услуг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00" w:type="dxa"/>
            <w:gridSpan w:val="2"/>
          </w:tcPr>
          <w:p w14:paraId="59A50A7F" w14:textId="77777777" w:rsidR="002955E8" w:rsidRPr="00D91F5F" w:rsidRDefault="002955E8" w:rsidP="00FC3586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91F5F">
              <w:rPr>
                <w:sz w:val="24"/>
                <w:szCs w:val="24"/>
                <w:lang w:val="en-US"/>
              </w:rPr>
              <w:t>IAF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MD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4,</w:t>
            </w:r>
            <w:r w:rsidRPr="00D91F5F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IAF</w:t>
            </w:r>
            <w:r w:rsidRPr="00D91F5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MD</w:t>
            </w:r>
            <w:r w:rsidRPr="00D91F5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D91F5F">
              <w:rPr>
                <w:sz w:val="24"/>
                <w:szCs w:val="24"/>
                <w:lang w:val="en-US"/>
              </w:rPr>
              <w:t>7,</w:t>
            </w:r>
          </w:p>
          <w:p w14:paraId="7F758B1D" w14:textId="2B908E18" w:rsidR="002955E8" w:rsidRPr="00D91F5F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IAF</w:t>
            </w:r>
            <w:r w:rsidRPr="00D91F5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ML</w:t>
            </w:r>
            <w:r w:rsidRPr="00D91F5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2,</w:t>
            </w:r>
            <w:r w:rsidRPr="00D91F5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IAF ID</w:t>
            </w:r>
            <w:r w:rsidRPr="00D91F5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12,</w:t>
            </w:r>
            <w:r w:rsidRPr="00D91F5F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APAC</w:t>
            </w:r>
            <w:r w:rsidRPr="00D91F5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TEC4-001</w:t>
            </w:r>
          </w:p>
        </w:tc>
        <w:tc>
          <w:tcPr>
            <w:tcW w:w="3934" w:type="dxa"/>
            <w:shd w:val="clear" w:color="auto" w:fill="auto"/>
          </w:tcPr>
          <w:p w14:paraId="0A2F1A7A" w14:textId="77777777" w:rsidR="002955E8" w:rsidRPr="00D91F5F" w:rsidRDefault="002955E8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Руководство по применению международного стандарта ГОСТ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17065 (КЦА - ПА19)</w:t>
            </w:r>
            <w:r w:rsidR="00897321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39468382" w14:textId="42D18FF1" w:rsidR="00897321" w:rsidRPr="00D91F5F" w:rsidRDefault="00897321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НПА КР в обл</w:t>
            </w:r>
            <w:r w:rsidR="0008766C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асти технического регулирования;</w:t>
            </w:r>
          </w:p>
          <w:p w14:paraId="7C8BF27B" w14:textId="77777777" w:rsidR="00897321" w:rsidRPr="00D91F5F" w:rsidRDefault="00897321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технические регламенты ЕАЭС</w:t>
            </w:r>
            <w:r w:rsidR="0008766C" w:rsidRPr="00D91F5F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04C518D1" w14:textId="2A219D7B" w:rsidR="0008766C" w:rsidRPr="00D91F5F" w:rsidRDefault="0008766C" w:rsidP="00C74BD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акты Евразийской экономической Комиссии.</w:t>
            </w:r>
          </w:p>
        </w:tc>
      </w:tr>
      <w:tr w:rsidR="00D91F5F" w:rsidRPr="005F7C1E" w14:paraId="7A67F937" w14:textId="77777777" w:rsidTr="00BC7648">
        <w:tc>
          <w:tcPr>
            <w:tcW w:w="9571" w:type="dxa"/>
            <w:gridSpan w:val="4"/>
            <w:shd w:val="clear" w:color="auto" w:fill="auto"/>
          </w:tcPr>
          <w:p w14:paraId="5203E4A9" w14:textId="1FE24209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систем менеджмента</w:t>
            </w:r>
          </w:p>
        </w:tc>
      </w:tr>
      <w:tr w:rsidR="00D91F5F" w:rsidRPr="005F7C1E" w14:paraId="26B3AA35" w14:textId="77777777" w:rsidTr="00FC3586">
        <w:tc>
          <w:tcPr>
            <w:tcW w:w="2837" w:type="dxa"/>
            <w:shd w:val="clear" w:color="auto" w:fill="auto"/>
          </w:tcPr>
          <w:p w14:paraId="34F66320" w14:textId="7CD5D0F3" w:rsidR="002955E8" w:rsidRPr="005F7C1E" w:rsidRDefault="002955E8" w:rsidP="00FC3586">
            <w:pPr>
              <w:pStyle w:val="TableParagraph"/>
              <w:ind w:left="230" w:right="240" w:firstLine="2"/>
              <w:jc w:val="center"/>
              <w:rPr>
                <w:b/>
                <w:spacing w:val="-1"/>
                <w:sz w:val="24"/>
                <w:szCs w:val="24"/>
              </w:rPr>
            </w:pPr>
            <w:r w:rsidRPr="005F7C1E">
              <w:rPr>
                <w:b/>
                <w:sz w:val="24"/>
                <w:szCs w:val="24"/>
              </w:rPr>
              <w:t>ISO/IEC</w:t>
            </w:r>
            <w:r w:rsidRPr="005F7C1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7C1E">
              <w:rPr>
                <w:b/>
                <w:spacing w:val="-1"/>
                <w:sz w:val="24"/>
                <w:szCs w:val="24"/>
              </w:rPr>
              <w:t>17021:2011</w:t>
            </w:r>
          </w:p>
          <w:p w14:paraId="0093AD29" w14:textId="77777777" w:rsidR="00D91F5F" w:rsidRPr="005F7C1E" w:rsidRDefault="00D91F5F" w:rsidP="00FC3586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</w:p>
          <w:p w14:paraId="21C95789" w14:textId="1E2E02DB" w:rsidR="002955E8" w:rsidRPr="005F7C1E" w:rsidRDefault="00D91F5F" w:rsidP="00D91F5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«Требования к органам, проводящим аудит и сертификацию систем менеджмента»</w:t>
            </w:r>
          </w:p>
        </w:tc>
        <w:tc>
          <w:tcPr>
            <w:tcW w:w="2800" w:type="dxa"/>
            <w:gridSpan w:val="2"/>
          </w:tcPr>
          <w:p w14:paraId="0E619DA9" w14:textId="77777777" w:rsidR="002955E8" w:rsidRPr="005F7C1E" w:rsidRDefault="002955E8" w:rsidP="00FC3586">
            <w:pPr>
              <w:pStyle w:val="TableParagraph"/>
              <w:ind w:left="34" w:right="47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 2, 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</w:p>
          <w:p w14:paraId="51EA1244" w14:textId="77777777" w:rsidR="002955E8" w:rsidRPr="005F7C1E" w:rsidRDefault="002955E8" w:rsidP="00FC3586">
            <w:pPr>
              <w:pStyle w:val="TableParagraph"/>
              <w:ind w:left="-11" w:right="4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5,</w:t>
            </w:r>
            <w:r w:rsidRPr="005F7C1E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7,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11,</w:t>
            </w:r>
            <w:r w:rsidRPr="005F7C1E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 15,</w:t>
            </w:r>
            <w:r w:rsidRPr="005F7C1E">
              <w:rPr>
                <w:spacing w:val="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MD16,</w:t>
            </w:r>
          </w:p>
          <w:p w14:paraId="1BCBAB8C" w14:textId="77777777" w:rsidR="002955E8" w:rsidRPr="005F7C1E" w:rsidRDefault="002955E8" w:rsidP="00FC3586">
            <w:pPr>
              <w:pStyle w:val="TableParagraph"/>
              <w:ind w:left="34" w:right="46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17,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21,</w:t>
            </w:r>
          </w:p>
          <w:p w14:paraId="6F80E276" w14:textId="77777777" w:rsidR="002955E8" w:rsidRPr="005F7C1E" w:rsidRDefault="002955E8" w:rsidP="00FC3586">
            <w:pPr>
              <w:pStyle w:val="TableParagraph"/>
              <w:ind w:left="34" w:right="46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22,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23,</w:t>
            </w:r>
          </w:p>
          <w:p w14:paraId="3E7CC972" w14:textId="77777777" w:rsidR="002955E8" w:rsidRPr="005F7C1E" w:rsidRDefault="002955E8" w:rsidP="00FC3586">
            <w:pPr>
              <w:pStyle w:val="TableParagraph"/>
              <w:ind w:left="33" w:right="47"/>
              <w:jc w:val="center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24,</w:t>
            </w:r>
            <w:r w:rsidRPr="005F7C1E"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 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1,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3,</w:t>
            </w:r>
          </w:p>
          <w:p w14:paraId="442FE35C" w14:textId="5448E890" w:rsidR="002955E8" w:rsidRPr="005F7C1E" w:rsidRDefault="002955E8" w:rsidP="00FC3586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12,</w:t>
            </w:r>
            <w:r w:rsidRPr="005F7C1E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3934" w:type="dxa"/>
            <w:shd w:val="clear" w:color="auto" w:fill="auto"/>
          </w:tcPr>
          <w:p w14:paraId="3C8162B5" w14:textId="77777777" w:rsidR="002955E8" w:rsidRPr="005F7C1E" w:rsidRDefault="002955E8" w:rsidP="00E03D0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 по применению международного стандарта ГОСТ Р ИСО/МЭК 17021 (КЦА-ПА 8)</w:t>
            </w:r>
          </w:p>
          <w:p w14:paraId="7C3209EC" w14:textId="750382B3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91F5F" w:rsidRPr="005F7C1E" w14:paraId="778A839C" w14:textId="77777777" w:rsidTr="00D97EC5">
        <w:tc>
          <w:tcPr>
            <w:tcW w:w="9571" w:type="dxa"/>
            <w:gridSpan w:val="4"/>
            <w:shd w:val="clear" w:color="auto" w:fill="auto"/>
          </w:tcPr>
          <w:p w14:paraId="4E463C77" w14:textId="7FD113A7" w:rsidR="002955E8" w:rsidRPr="00D91F5F" w:rsidRDefault="002955E8" w:rsidP="00FC35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персонала</w:t>
            </w:r>
          </w:p>
        </w:tc>
      </w:tr>
      <w:tr w:rsidR="00D91F5F" w:rsidRPr="005F7C1E" w14:paraId="133EF133" w14:textId="77777777" w:rsidTr="00FC3586">
        <w:tc>
          <w:tcPr>
            <w:tcW w:w="2837" w:type="dxa"/>
            <w:shd w:val="clear" w:color="auto" w:fill="auto"/>
          </w:tcPr>
          <w:p w14:paraId="2A2CA0D2" w14:textId="77777777" w:rsidR="002955E8" w:rsidRPr="005F7C1E" w:rsidRDefault="002955E8" w:rsidP="00472BB2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66304C5F" w14:textId="77777777" w:rsidR="002955E8" w:rsidRPr="005F7C1E" w:rsidRDefault="002955E8" w:rsidP="00FC3586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  <w:r w:rsidRPr="005F7C1E">
              <w:rPr>
                <w:b/>
                <w:sz w:val="24"/>
                <w:szCs w:val="24"/>
              </w:rPr>
              <w:t>ISO/IEC</w:t>
            </w:r>
            <w:r w:rsidRPr="005F7C1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F7C1E">
              <w:rPr>
                <w:b/>
                <w:sz w:val="24"/>
                <w:szCs w:val="24"/>
              </w:rPr>
              <w:t>17024:2012</w:t>
            </w:r>
          </w:p>
          <w:p w14:paraId="2511A0B2" w14:textId="6E0A9DF1" w:rsidR="00D91F5F" w:rsidRPr="005F7C1E" w:rsidRDefault="00D91F5F" w:rsidP="00D91F5F">
            <w:pPr>
              <w:pStyle w:val="TableParagraph"/>
              <w:ind w:left="230" w:right="240" w:firstLine="2"/>
              <w:jc w:val="center"/>
              <w:rPr>
                <w:sz w:val="24"/>
                <w:szCs w:val="24"/>
              </w:rPr>
            </w:pPr>
            <w:r w:rsidRPr="005F7C1E">
              <w:rPr>
                <w:sz w:val="24"/>
                <w:szCs w:val="24"/>
              </w:rPr>
              <w:t xml:space="preserve">«Общие требования к органам, осуществляющим сертификацию </w:t>
            </w:r>
          </w:p>
          <w:p w14:paraId="00C6A135" w14:textId="4513B024" w:rsidR="00D91F5F" w:rsidRPr="005F7C1E" w:rsidRDefault="00D91F5F" w:rsidP="00D91F5F">
            <w:pPr>
              <w:pStyle w:val="TableParagraph"/>
              <w:ind w:left="230" w:right="240" w:firstLine="2"/>
              <w:jc w:val="center"/>
              <w:rPr>
                <w:b/>
                <w:sz w:val="24"/>
                <w:szCs w:val="24"/>
              </w:rPr>
            </w:pPr>
            <w:r w:rsidRPr="005F7C1E">
              <w:rPr>
                <w:sz w:val="24"/>
                <w:szCs w:val="24"/>
              </w:rPr>
              <w:t>Персонала»</w:t>
            </w:r>
          </w:p>
        </w:tc>
        <w:tc>
          <w:tcPr>
            <w:tcW w:w="2800" w:type="dxa"/>
            <w:gridSpan w:val="2"/>
          </w:tcPr>
          <w:p w14:paraId="7C89F8C7" w14:textId="77777777" w:rsidR="002955E8" w:rsidRPr="005F7C1E" w:rsidRDefault="002955E8" w:rsidP="00472BB2">
            <w:pPr>
              <w:pStyle w:val="TableParagraph"/>
              <w:spacing w:before="5"/>
              <w:rPr>
                <w:b/>
                <w:sz w:val="24"/>
                <w:szCs w:val="24"/>
                <w:lang w:val="en-US"/>
              </w:rPr>
            </w:pPr>
          </w:p>
          <w:p w14:paraId="5419F330" w14:textId="77777777" w:rsidR="002955E8" w:rsidRPr="005F7C1E" w:rsidRDefault="002955E8" w:rsidP="002955E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4,</w:t>
            </w:r>
            <w:r w:rsidRPr="005F7C1E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MD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7,</w:t>
            </w:r>
          </w:p>
          <w:p w14:paraId="5F230BC6" w14:textId="02934CE3" w:rsidR="002955E8" w:rsidRPr="005F7C1E" w:rsidRDefault="002955E8" w:rsidP="002955E8">
            <w:pPr>
              <w:pStyle w:val="TableParagraph"/>
              <w:ind w:left="34" w:right="47"/>
              <w:rPr>
                <w:sz w:val="24"/>
                <w:szCs w:val="24"/>
                <w:lang w:val="en-US"/>
              </w:rPr>
            </w:pP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3,</w:t>
            </w:r>
            <w:r w:rsidRPr="005F7C1E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IAF</w:t>
            </w:r>
            <w:r w:rsidRPr="005F7C1E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ID</w:t>
            </w:r>
            <w:r w:rsidRPr="005F7C1E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5F7C1E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934" w:type="dxa"/>
            <w:shd w:val="clear" w:color="auto" w:fill="auto"/>
          </w:tcPr>
          <w:p w14:paraId="0CB0E284" w14:textId="77777777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F7C1E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 по применению международного стандарта КМС ИСО/МЭК 17024 (КЦА - ПА15)</w:t>
            </w:r>
          </w:p>
          <w:p w14:paraId="0002F656" w14:textId="77777777" w:rsidR="002955E8" w:rsidRPr="005F7C1E" w:rsidRDefault="002955E8" w:rsidP="00FC35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E879A7F" w14:textId="77777777" w:rsidR="002955E8" w:rsidRPr="005F7C1E" w:rsidRDefault="002955E8" w:rsidP="001D67E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91F5F" w:rsidRPr="005F7C1E" w14:paraId="5E96CF88" w14:textId="77777777" w:rsidTr="00B079CD">
        <w:tc>
          <w:tcPr>
            <w:tcW w:w="9571" w:type="dxa"/>
            <w:gridSpan w:val="4"/>
            <w:shd w:val="clear" w:color="auto" w:fill="auto"/>
          </w:tcPr>
          <w:p w14:paraId="25C05558" w14:textId="716EE916" w:rsidR="00897321" w:rsidRPr="00D91F5F" w:rsidRDefault="00897321" w:rsidP="0089732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91F5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Провайдеров программ проверок квалификации</w:t>
            </w:r>
          </w:p>
        </w:tc>
      </w:tr>
      <w:tr w:rsidR="00D91F5F" w:rsidRPr="00D91F5F" w14:paraId="4C0FBF3C" w14:textId="77777777" w:rsidTr="00FC3586">
        <w:tc>
          <w:tcPr>
            <w:tcW w:w="2837" w:type="dxa"/>
            <w:shd w:val="clear" w:color="auto" w:fill="auto"/>
          </w:tcPr>
          <w:p w14:paraId="0AC08291" w14:textId="6FB96552" w:rsidR="00897321" w:rsidRPr="00D91F5F" w:rsidRDefault="00897321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ISO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b/>
                <w:sz w:val="24"/>
                <w:szCs w:val="24"/>
              </w:rPr>
              <w:t>IEC</w:t>
            </w:r>
            <w:r w:rsidRPr="003454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17043:</w:t>
            </w:r>
            <w:r w:rsidR="005A357D" w:rsidRPr="005A357D">
              <w:rPr>
                <w:rFonts w:ascii="Times New Roman" w:hAnsi="Times New Roman"/>
                <w:b/>
                <w:color w:val="0000FF"/>
                <w:sz w:val="24"/>
                <w:szCs w:val="24"/>
                <w:lang w:val="ru-RU"/>
              </w:rPr>
              <w:t>2023</w:t>
            </w:r>
          </w:p>
          <w:p w14:paraId="368BB559" w14:textId="74B0563E" w:rsidR="00897321" w:rsidRPr="00D91F5F" w:rsidRDefault="00897321" w:rsidP="005A357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«Оценка соответствия. Основные требования </w:t>
            </w:r>
            <w:proofErr w:type="gramStart"/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 </w:t>
            </w:r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>компетентности</w:t>
            </w:r>
            <w:proofErr w:type="gramEnd"/>
            <w:r w:rsidR="005A357D" w:rsidRPr="005A357D">
              <w:rPr>
                <w:rFonts w:ascii="Times New Roman" w:hAnsi="Times New Roman"/>
                <w:color w:val="0000FF"/>
                <w:sz w:val="24"/>
                <w:szCs w:val="24"/>
                <w:lang w:val="ru-RU"/>
              </w:rPr>
              <w:t xml:space="preserve"> провайдеров </w:t>
            </w: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>проверк</w:t>
            </w:r>
            <w:r w:rsidR="005A357D">
              <w:rPr>
                <w:rFonts w:ascii="Times New Roman" w:hAnsi="Times New Roman"/>
                <w:sz w:val="24"/>
                <w:szCs w:val="24"/>
                <w:lang w:val="ru-RU"/>
              </w:rPr>
              <w:t>и квалификации</w:t>
            </w:r>
            <w:r w:rsidRPr="00345473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00" w:type="dxa"/>
            <w:gridSpan w:val="2"/>
          </w:tcPr>
          <w:p w14:paraId="125B4BD3" w14:textId="3A3DC0EF" w:rsidR="00897321" w:rsidRPr="00D91F5F" w:rsidRDefault="00897321" w:rsidP="00C74BDA">
            <w:pPr>
              <w:rPr>
                <w:rFonts w:ascii="Times New Roman" w:hAnsi="Times New Roman"/>
                <w:sz w:val="24"/>
                <w:szCs w:val="24"/>
              </w:rPr>
            </w:pPr>
            <w:r w:rsidRPr="00D91F5F">
              <w:rPr>
                <w:rFonts w:ascii="Times New Roman" w:hAnsi="Times New Roman"/>
                <w:sz w:val="24"/>
                <w:szCs w:val="24"/>
              </w:rPr>
              <w:t>ILAC P9, ILAC P10, ILAC G21</w:t>
            </w:r>
          </w:p>
        </w:tc>
        <w:tc>
          <w:tcPr>
            <w:tcW w:w="3934" w:type="dxa"/>
            <w:shd w:val="clear" w:color="auto" w:fill="auto"/>
          </w:tcPr>
          <w:p w14:paraId="271BF7C6" w14:textId="77777777" w:rsidR="00897321" w:rsidRPr="00D91F5F" w:rsidRDefault="00897321" w:rsidP="00472B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IEC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13528 Статистические методы для использования в проверке квалификации</w:t>
            </w:r>
          </w:p>
          <w:p w14:paraId="76FD2112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лабораторий посредством межлабораторных сравнительных испытаний;</w:t>
            </w:r>
          </w:p>
          <w:p w14:paraId="67EAADF1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ISO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 w:rsidRPr="00D91F5F">
              <w:rPr>
                <w:rFonts w:ascii="Times New Roman" w:hAnsi="Times New Roman"/>
                <w:sz w:val="24"/>
                <w:szCs w:val="24"/>
              </w:rPr>
              <w:t>TS</w:t>
            </w: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22117 Микробиология пищевых продуктов и кормов </w:t>
            </w:r>
            <w:proofErr w:type="gramStart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для  животных</w:t>
            </w:r>
            <w:proofErr w:type="gramEnd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Специальные  требования</w:t>
            </w:r>
            <w:proofErr w:type="gramEnd"/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и  руководства  по  проверке квалификации  лабораторий  с  помощью межлабораторных  сравнительных испытаний</w:t>
            </w:r>
          </w:p>
          <w:p w14:paraId="311FE0E0" w14:textId="77777777" w:rsidR="00897321" w:rsidRPr="00D91F5F" w:rsidRDefault="00897321" w:rsidP="00472B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1F5F">
              <w:rPr>
                <w:rFonts w:ascii="Times New Roman" w:hAnsi="Times New Roman"/>
                <w:sz w:val="24"/>
                <w:szCs w:val="24"/>
                <w:lang w:val="ru-RU"/>
              </w:rPr>
              <w:t>- Критерии оценки и признания провайдеров программ проверки квалификации (до аккредитации) (КЦА-ПА13 ООС)</w:t>
            </w:r>
          </w:p>
          <w:p w14:paraId="488C5E70" w14:textId="2F02C18D" w:rsidR="00897321" w:rsidRPr="00D91F5F" w:rsidRDefault="00897321" w:rsidP="00C74BDA">
            <w:pPr>
              <w:pStyle w:val="Style14"/>
              <w:widowControl/>
              <w:jc w:val="left"/>
              <w:rPr>
                <w:rFonts w:ascii="Times New Roman" w:hAnsi="Times New Roman" w:cs="Times New Roman"/>
                <w:lang w:val="en-US"/>
              </w:rPr>
            </w:pPr>
            <w:r w:rsidRPr="00D91F5F">
              <w:rPr>
                <w:rFonts w:ascii="Times New Roman" w:hAnsi="Times New Roman" w:cs="Times New Roman"/>
              </w:rPr>
              <w:t>И др.</w:t>
            </w:r>
          </w:p>
        </w:tc>
      </w:tr>
      <w:tr w:rsidR="001D67E5" w:rsidRPr="005F7C1E" w14:paraId="6F6B7816" w14:textId="77777777" w:rsidTr="00F76182">
        <w:tc>
          <w:tcPr>
            <w:tcW w:w="9571" w:type="dxa"/>
            <w:gridSpan w:val="4"/>
            <w:shd w:val="clear" w:color="auto" w:fill="auto"/>
          </w:tcPr>
          <w:p w14:paraId="5CE8F0D1" w14:textId="1AC633B4" w:rsidR="001D67E5" w:rsidRPr="001D67E5" w:rsidRDefault="001D67E5" w:rsidP="001D67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Схема аккредитации органов по сертификации Халал</w:t>
            </w:r>
          </w:p>
        </w:tc>
      </w:tr>
      <w:tr w:rsidR="001D67E5" w:rsidRPr="00D91F5F" w14:paraId="3A35856B" w14:textId="77777777" w:rsidTr="00FC3586">
        <w:tc>
          <w:tcPr>
            <w:tcW w:w="2837" w:type="dxa"/>
            <w:shd w:val="clear" w:color="auto" w:fill="auto"/>
          </w:tcPr>
          <w:p w14:paraId="4CE41731" w14:textId="6C97E8AD" w:rsidR="001D67E5" w:rsidRPr="00D91F5F" w:rsidRDefault="001D67E5" w:rsidP="00C74B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7E5">
              <w:rPr>
                <w:rFonts w:ascii="Times New Roman" w:hAnsi="Times New Roman"/>
                <w:b/>
                <w:sz w:val="24"/>
                <w:szCs w:val="24"/>
              </w:rPr>
              <w:t>TS OIC/SMIIC 2</w:t>
            </w:r>
          </w:p>
        </w:tc>
        <w:tc>
          <w:tcPr>
            <w:tcW w:w="2800" w:type="dxa"/>
            <w:gridSpan w:val="2"/>
          </w:tcPr>
          <w:p w14:paraId="5A04B59F" w14:textId="77777777" w:rsid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sz w:val="24"/>
                <w:szCs w:val="24"/>
              </w:rPr>
              <w:t>ISO/IEC 17065:2012</w:t>
            </w:r>
          </w:p>
          <w:p w14:paraId="32EB9089" w14:textId="10CF595A" w:rsidR="001D67E5" w:rsidRP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67E5">
              <w:rPr>
                <w:rFonts w:ascii="Times New Roman" w:hAnsi="Times New Roman"/>
                <w:sz w:val="24"/>
                <w:szCs w:val="24"/>
                <w:lang w:val="ru-RU"/>
              </w:rPr>
              <w:t>ISO/IEC 17021:2011</w:t>
            </w:r>
          </w:p>
          <w:p w14:paraId="655AA417" w14:textId="7B554579" w:rsidR="001D67E5" w:rsidRPr="001D67E5" w:rsidRDefault="001D67E5" w:rsidP="00C74BD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34" w:type="dxa"/>
            <w:shd w:val="clear" w:color="auto" w:fill="auto"/>
          </w:tcPr>
          <w:p w14:paraId="6155F8C5" w14:textId="77777777" w:rsidR="001D67E5" w:rsidRPr="00D91F5F" w:rsidRDefault="001D67E5" w:rsidP="00472B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F35FF62" w14:textId="77777777" w:rsidR="00875598" w:rsidRPr="00BB2664" w:rsidRDefault="00875598" w:rsidP="00C0301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en-NZ"/>
        </w:rPr>
      </w:pPr>
    </w:p>
    <w:sectPr w:rsidR="00875598" w:rsidRPr="00BB2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BAF8" w14:textId="77777777" w:rsidR="00F334A1" w:rsidRDefault="00F334A1" w:rsidP="00EB4925">
      <w:pPr>
        <w:spacing w:after="0" w:line="240" w:lineRule="auto"/>
      </w:pPr>
      <w:r>
        <w:separator/>
      </w:r>
    </w:p>
  </w:endnote>
  <w:endnote w:type="continuationSeparator" w:id="0">
    <w:p w14:paraId="21E02F88" w14:textId="77777777" w:rsidR="00F334A1" w:rsidRDefault="00F334A1" w:rsidP="00EB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CE83" w14:textId="77777777" w:rsidR="008570F2" w:rsidRDefault="008570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803F" w14:textId="7C34C6AD" w:rsidR="00875598" w:rsidRDefault="00875598">
    <w:pPr>
      <w:pStyle w:val="a8"/>
    </w:pP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875598" w:rsidRPr="008A6226" w14:paraId="49FE3610" w14:textId="77777777" w:rsidTr="00A322C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20D85D" w14:textId="77777777" w:rsidR="00875598" w:rsidRPr="008A6226" w:rsidRDefault="00875598" w:rsidP="00A322CB">
          <w:pPr>
            <w:pStyle w:val="a8"/>
            <w:ind w:right="360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 xml:space="preserve">№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издания</w:t>
          </w:r>
          <w:proofErr w:type="spellEnd"/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193BB4" w14:textId="0D43F67C" w:rsidR="00875598" w:rsidRPr="00875598" w:rsidRDefault="005A357D" w:rsidP="002244CE">
          <w:pPr>
            <w:pStyle w:val="a8"/>
            <w:jc w:val="center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bCs/>
              <w:color w:val="0000FF"/>
              <w:sz w:val="20"/>
              <w:lang w:val="ru-RU"/>
            </w:rPr>
            <w:t>5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145303" w14:textId="77777777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Дата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введения</w:t>
          </w:r>
          <w:proofErr w:type="spellEnd"/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18635" w14:textId="60E4A897" w:rsidR="00875598" w:rsidRPr="007B29E9" w:rsidRDefault="005A357D" w:rsidP="005A357D">
          <w:pPr>
            <w:pStyle w:val="a8"/>
            <w:rPr>
              <w:rFonts w:ascii="Times New Roman" w:hAnsi="Times New Roman"/>
              <w:bCs/>
              <w:color w:val="0000FF"/>
              <w:sz w:val="20"/>
              <w:lang w:val="ru-RU"/>
            </w:rPr>
          </w:pPr>
          <w:r>
            <w:rPr>
              <w:rFonts w:ascii="Times New Roman" w:hAnsi="Times New Roman"/>
              <w:color w:val="0000FF"/>
              <w:sz w:val="20"/>
              <w:lang w:val="ru-RU"/>
            </w:rPr>
            <w:t>01</w:t>
          </w:r>
          <w:r w:rsidR="00D25D8C">
            <w:rPr>
              <w:rFonts w:ascii="Times New Roman" w:hAnsi="Times New Roman"/>
              <w:color w:val="0000FF"/>
              <w:sz w:val="20"/>
            </w:rPr>
            <w:t>.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07</w:t>
          </w:r>
          <w:r w:rsidR="00875598" w:rsidRPr="00D93E4D">
            <w:rPr>
              <w:rFonts w:ascii="Times New Roman" w:hAnsi="Times New Roman"/>
              <w:color w:val="0000FF"/>
              <w:sz w:val="20"/>
            </w:rPr>
            <w:t>.20</w:t>
          </w:r>
          <w:r w:rsidR="002244CE">
            <w:rPr>
              <w:rFonts w:ascii="Times New Roman" w:hAnsi="Times New Roman"/>
              <w:color w:val="0000FF"/>
              <w:sz w:val="20"/>
              <w:lang w:val="ru-RU"/>
            </w:rPr>
            <w:t>2</w:t>
          </w:r>
          <w:r>
            <w:rPr>
              <w:rFonts w:ascii="Times New Roman" w:hAnsi="Times New Roman"/>
              <w:color w:val="0000FF"/>
              <w:sz w:val="20"/>
              <w:lang w:val="ru-RU"/>
            </w:rPr>
            <w:t>4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46A393" w14:textId="3513CBE1" w:rsidR="00875598" w:rsidRPr="008A6226" w:rsidRDefault="00875598" w:rsidP="00A322CB">
          <w:pPr>
            <w:pStyle w:val="a8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Стр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.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5F7C1E">
            <w:rPr>
              <w:rFonts w:ascii="Times New Roman" w:hAnsi="Times New Roman"/>
              <w:bCs/>
              <w:noProof/>
              <w:sz w:val="20"/>
            </w:rPr>
            <w:t>4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5F7C1E">
            <w:rPr>
              <w:rFonts w:ascii="Times New Roman" w:hAnsi="Times New Roman"/>
              <w:bCs/>
              <w:noProof/>
              <w:sz w:val="20"/>
            </w:rPr>
            <w:t>4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</w:p>
      </w:tc>
    </w:tr>
  </w:tbl>
  <w:p w14:paraId="31467DCE" w14:textId="4526CA89" w:rsidR="00875598" w:rsidRDefault="00875598">
    <w:pPr>
      <w:pStyle w:val="a8"/>
    </w:pPr>
  </w:p>
  <w:p w14:paraId="3E9DEA7B" w14:textId="77777777" w:rsidR="00875598" w:rsidRDefault="0087559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5393" w14:textId="77777777" w:rsidR="008570F2" w:rsidRDefault="008570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DFB0" w14:textId="77777777" w:rsidR="00F334A1" w:rsidRDefault="00F334A1" w:rsidP="00EB4925">
      <w:pPr>
        <w:spacing w:after="0" w:line="240" w:lineRule="auto"/>
      </w:pPr>
      <w:r>
        <w:separator/>
      </w:r>
    </w:p>
  </w:footnote>
  <w:footnote w:type="continuationSeparator" w:id="0">
    <w:p w14:paraId="0176B567" w14:textId="77777777" w:rsidR="00F334A1" w:rsidRDefault="00F334A1" w:rsidP="00EB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0950" w14:textId="77777777" w:rsidR="008570F2" w:rsidRDefault="008570F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4055" w14:textId="59DEE78B" w:rsidR="00EB4925" w:rsidRDefault="00EB4925">
    <w:pPr>
      <w:pStyle w:val="a4"/>
    </w:pPr>
  </w:p>
  <w:tbl>
    <w:tblPr>
      <w:tblW w:w="942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4394"/>
      <w:gridCol w:w="2340"/>
    </w:tblGrid>
    <w:tr w:rsidR="00EB4925" w:rsidRPr="006448D3" w14:paraId="4B05161F" w14:textId="77777777" w:rsidTr="00A322CB">
      <w:trPr>
        <w:cantSplit/>
        <w:trHeight w:val="537"/>
      </w:trPr>
      <w:tc>
        <w:tcPr>
          <w:tcW w:w="993" w:type="dxa"/>
        </w:tcPr>
        <w:p w14:paraId="75B1F1B7" w14:textId="0E435BE6" w:rsidR="00EB4925" w:rsidRPr="00D37EFB" w:rsidRDefault="00EB4925" w:rsidP="00A322CB">
          <w:pPr>
            <w:ind w:left="-108"/>
            <w:rPr>
              <w:rFonts w:eastAsia="SimSun"/>
              <w:bCs/>
            </w:rPr>
          </w:pPr>
          <w:r>
            <w:rPr>
              <w:noProof/>
              <w:sz w:val="20"/>
              <w:szCs w:val="20"/>
              <w:lang w:val="ru-RU" w:eastAsia="ru-RU"/>
            </w:rPr>
            <w:drawing>
              <wp:inline distT="0" distB="0" distL="0" distR="0" wp14:anchorId="0DC5BB5F" wp14:editId="484B5D33">
                <wp:extent cx="621030" cy="379730"/>
                <wp:effectExtent l="0" t="0" r="7620" b="127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14:paraId="46930140" w14:textId="77777777" w:rsidR="00EB4925" w:rsidRPr="003541B5" w:rsidRDefault="00EB4925" w:rsidP="008570F2">
          <w:pPr>
            <w:pStyle w:val="Char0"/>
          </w:pPr>
          <w:r w:rsidRPr="003541B5">
            <w:t>Кыргызский центр</w:t>
          </w:r>
        </w:p>
        <w:p w14:paraId="10A3D330" w14:textId="77777777" w:rsidR="00EB4925" w:rsidRPr="003541B5" w:rsidRDefault="00EB4925" w:rsidP="008570F2">
          <w:pPr>
            <w:pStyle w:val="Char0"/>
          </w:pPr>
          <w:r w:rsidRPr="003541B5">
            <w:t xml:space="preserve">аккредитации  </w:t>
          </w:r>
        </w:p>
      </w:tc>
      <w:tc>
        <w:tcPr>
          <w:tcW w:w="4394" w:type="dxa"/>
        </w:tcPr>
        <w:p w14:paraId="74AAC95A" w14:textId="3148B40D" w:rsidR="00F54D85" w:rsidRPr="008570F2" w:rsidRDefault="00D25D8C" w:rsidP="00EB4925">
          <w:pPr>
            <w:keepNext/>
            <w:spacing w:after="0" w:line="240" w:lineRule="auto"/>
            <w:outlineLvl w:val="0"/>
            <w:rPr>
              <w:rFonts w:ascii="Times New Roman" w:eastAsia="Times New Roman" w:hAnsi="Times New Roman"/>
              <w:b/>
              <w:bCs/>
              <w:sz w:val="24"/>
              <w:szCs w:val="24"/>
              <w:lang w:val="ru-RU"/>
            </w:rPr>
          </w:pPr>
          <w:r w:rsidRPr="008570F2">
            <w:rPr>
              <w:rFonts w:ascii="Times New Roman" w:eastAsia="Times New Roman" w:hAnsi="Times New Roman"/>
              <w:b/>
              <w:bCs/>
              <w:sz w:val="24"/>
              <w:szCs w:val="24"/>
              <w:lang w:val="ru-RU"/>
            </w:rPr>
            <w:t>Перечень</w:t>
          </w:r>
          <w:r w:rsidRPr="008570F2">
            <w:rPr>
              <w:b/>
              <w:bCs/>
              <w:lang w:val="ru-RU"/>
            </w:rPr>
            <w:t xml:space="preserve"> </w:t>
          </w:r>
          <w:r w:rsidRPr="008570F2">
            <w:rPr>
              <w:rFonts w:ascii="Times New Roman" w:eastAsia="Times New Roman" w:hAnsi="Times New Roman"/>
              <w:b/>
              <w:bCs/>
              <w:sz w:val="24"/>
              <w:szCs w:val="24"/>
              <w:lang w:val="ru-RU"/>
            </w:rPr>
            <w:t>применимых документов в различных процессах оценки ООС в рамках схем аккредитации</w:t>
          </w:r>
        </w:p>
        <w:p w14:paraId="5716E570" w14:textId="302160C6" w:rsidR="00EB4925" w:rsidRPr="00F54D85" w:rsidRDefault="00EB4925" w:rsidP="00D25D8C">
          <w:pPr>
            <w:keepNext/>
            <w:spacing w:after="0" w:line="240" w:lineRule="auto"/>
            <w:outlineLvl w:val="0"/>
            <w:rPr>
              <w:color w:val="0000FF"/>
              <w:lang w:val="ru-RU"/>
            </w:rPr>
          </w:pPr>
        </w:p>
      </w:tc>
      <w:tc>
        <w:tcPr>
          <w:tcW w:w="2340" w:type="dxa"/>
        </w:tcPr>
        <w:p w14:paraId="246CD3D4" w14:textId="77777777" w:rsidR="00EB4925" w:rsidRPr="003541B5" w:rsidRDefault="00EB4925" w:rsidP="008570F2">
          <w:pPr>
            <w:pStyle w:val="Char0"/>
          </w:pPr>
        </w:p>
        <w:p w14:paraId="7E073332" w14:textId="77777777" w:rsidR="00EB4925" w:rsidRPr="003541B5" w:rsidRDefault="00EB4925" w:rsidP="008570F2">
          <w:pPr>
            <w:pStyle w:val="Char0"/>
          </w:pPr>
        </w:p>
        <w:p w14:paraId="7543F46E" w14:textId="31A63ED2" w:rsidR="00EB4925" w:rsidRPr="008570F2" w:rsidRDefault="00EB4925" w:rsidP="008570F2">
          <w:pPr>
            <w:pStyle w:val="Char0"/>
            <w:rPr>
              <w:lang w:val="ky-KG"/>
            </w:rPr>
          </w:pPr>
          <w:r w:rsidRPr="008570F2">
            <w:t>Ф.КЦА-ПА3ООС.</w:t>
          </w:r>
          <w:r w:rsidR="00D25D8C" w:rsidRPr="008570F2">
            <w:t>Р</w:t>
          </w:r>
          <w:r w:rsidR="008570F2" w:rsidRPr="008570F2">
            <w:rPr>
              <w:lang w:val="ky-KG"/>
            </w:rPr>
            <w:t>.1</w:t>
          </w:r>
        </w:p>
      </w:tc>
    </w:tr>
  </w:tbl>
  <w:p w14:paraId="7FC6B8C7" w14:textId="20BEDD58" w:rsidR="00EB4925" w:rsidRDefault="00EB4925">
    <w:pPr>
      <w:pStyle w:val="a4"/>
    </w:pPr>
  </w:p>
  <w:p w14:paraId="097FE3E2" w14:textId="77777777" w:rsidR="00EB4925" w:rsidRDefault="00EB49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A1E0" w14:textId="77777777" w:rsidR="008570F2" w:rsidRDefault="008570F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2EFD"/>
    <w:multiLevelType w:val="hybridMultilevel"/>
    <w:tmpl w:val="62A01964"/>
    <w:lvl w:ilvl="0" w:tplc="290AD6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32C2"/>
    <w:multiLevelType w:val="hybridMultilevel"/>
    <w:tmpl w:val="A7C23B10"/>
    <w:lvl w:ilvl="0" w:tplc="27B000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83955"/>
    <w:multiLevelType w:val="hybridMultilevel"/>
    <w:tmpl w:val="44B4171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2F6FCA"/>
    <w:multiLevelType w:val="hybridMultilevel"/>
    <w:tmpl w:val="F16EB5F6"/>
    <w:lvl w:ilvl="0" w:tplc="90A6946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A2B81"/>
    <w:multiLevelType w:val="hybridMultilevel"/>
    <w:tmpl w:val="2C2C22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B66222"/>
    <w:multiLevelType w:val="hybridMultilevel"/>
    <w:tmpl w:val="DF24F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B7463"/>
    <w:multiLevelType w:val="hybridMultilevel"/>
    <w:tmpl w:val="9B848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25589"/>
    <w:multiLevelType w:val="hybridMultilevel"/>
    <w:tmpl w:val="44BC2C44"/>
    <w:lvl w:ilvl="0" w:tplc="90A69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A6B2E"/>
    <w:multiLevelType w:val="hybridMultilevel"/>
    <w:tmpl w:val="6BB8037A"/>
    <w:lvl w:ilvl="0" w:tplc="97D68F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8B0288"/>
    <w:multiLevelType w:val="hybridMultilevel"/>
    <w:tmpl w:val="9A16E45A"/>
    <w:lvl w:ilvl="0" w:tplc="C48E02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D3354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E082C"/>
    <w:multiLevelType w:val="hybridMultilevel"/>
    <w:tmpl w:val="ED46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80A"/>
    <w:rsid w:val="000040C1"/>
    <w:rsid w:val="000170D5"/>
    <w:rsid w:val="00032936"/>
    <w:rsid w:val="00060A07"/>
    <w:rsid w:val="0008703D"/>
    <w:rsid w:val="0008766C"/>
    <w:rsid w:val="00090A26"/>
    <w:rsid w:val="000A1F35"/>
    <w:rsid w:val="000A2959"/>
    <w:rsid w:val="000A762A"/>
    <w:rsid w:val="000B302A"/>
    <w:rsid w:val="00112C57"/>
    <w:rsid w:val="00142D46"/>
    <w:rsid w:val="00157476"/>
    <w:rsid w:val="00164EC8"/>
    <w:rsid w:val="001707AD"/>
    <w:rsid w:val="00186DCA"/>
    <w:rsid w:val="001D67E5"/>
    <w:rsid w:val="00202186"/>
    <w:rsid w:val="00205398"/>
    <w:rsid w:val="00213983"/>
    <w:rsid w:val="00214EDB"/>
    <w:rsid w:val="002244CE"/>
    <w:rsid w:val="00227429"/>
    <w:rsid w:val="00264712"/>
    <w:rsid w:val="0027688E"/>
    <w:rsid w:val="00284DAC"/>
    <w:rsid w:val="002955E8"/>
    <w:rsid w:val="002B254A"/>
    <w:rsid w:val="002D06BB"/>
    <w:rsid w:val="002E5335"/>
    <w:rsid w:val="003160AF"/>
    <w:rsid w:val="00345473"/>
    <w:rsid w:val="00387B4A"/>
    <w:rsid w:val="003B1048"/>
    <w:rsid w:val="003C44EE"/>
    <w:rsid w:val="003C6809"/>
    <w:rsid w:val="003D60C4"/>
    <w:rsid w:val="003D6E71"/>
    <w:rsid w:val="003E3A90"/>
    <w:rsid w:val="003F7501"/>
    <w:rsid w:val="003F7B56"/>
    <w:rsid w:val="004035C0"/>
    <w:rsid w:val="00421528"/>
    <w:rsid w:val="00450B88"/>
    <w:rsid w:val="004C1CE4"/>
    <w:rsid w:val="004F6AA1"/>
    <w:rsid w:val="0050033C"/>
    <w:rsid w:val="005009F4"/>
    <w:rsid w:val="00526A5D"/>
    <w:rsid w:val="005321D2"/>
    <w:rsid w:val="00576C01"/>
    <w:rsid w:val="00581355"/>
    <w:rsid w:val="005A357D"/>
    <w:rsid w:val="005A5243"/>
    <w:rsid w:val="005C5F60"/>
    <w:rsid w:val="005E1EB5"/>
    <w:rsid w:val="005E62E0"/>
    <w:rsid w:val="005E7F09"/>
    <w:rsid w:val="005F44FC"/>
    <w:rsid w:val="005F7C1E"/>
    <w:rsid w:val="006847D1"/>
    <w:rsid w:val="00751EE7"/>
    <w:rsid w:val="00755A9C"/>
    <w:rsid w:val="00760A3D"/>
    <w:rsid w:val="00764429"/>
    <w:rsid w:val="00767466"/>
    <w:rsid w:val="00776D3B"/>
    <w:rsid w:val="00791EAC"/>
    <w:rsid w:val="007A0D35"/>
    <w:rsid w:val="007B29E9"/>
    <w:rsid w:val="007C2019"/>
    <w:rsid w:val="007C4BA0"/>
    <w:rsid w:val="007D20FA"/>
    <w:rsid w:val="007F6744"/>
    <w:rsid w:val="00803027"/>
    <w:rsid w:val="008105DE"/>
    <w:rsid w:val="008317DB"/>
    <w:rsid w:val="008453FC"/>
    <w:rsid w:val="00852AB3"/>
    <w:rsid w:val="008570F2"/>
    <w:rsid w:val="00875598"/>
    <w:rsid w:val="00875BA3"/>
    <w:rsid w:val="00881C3D"/>
    <w:rsid w:val="00893B2E"/>
    <w:rsid w:val="00897321"/>
    <w:rsid w:val="009029D1"/>
    <w:rsid w:val="00903D91"/>
    <w:rsid w:val="0093768A"/>
    <w:rsid w:val="009544AD"/>
    <w:rsid w:val="00985871"/>
    <w:rsid w:val="00990576"/>
    <w:rsid w:val="009A05FA"/>
    <w:rsid w:val="009E4023"/>
    <w:rsid w:val="00A00065"/>
    <w:rsid w:val="00A06E4C"/>
    <w:rsid w:val="00A30183"/>
    <w:rsid w:val="00A5011B"/>
    <w:rsid w:val="00A56BBF"/>
    <w:rsid w:val="00A81764"/>
    <w:rsid w:val="00A83FCB"/>
    <w:rsid w:val="00A9014F"/>
    <w:rsid w:val="00AB41AD"/>
    <w:rsid w:val="00AB5555"/>
    <w:rsid w:val="00AD374C"/>
    <w:rsid w:val="00AD704A"/>
    <w:rsid w:val="00B14DF0"/>
    <w:rsid w:val="00B44CE4"/>
    <w:rsid w:val="00B733E7"/>
    <w:rsid w:val="00BA7A46"/>
    <w:rsid w:val="00BB2664"/>
    <w:rsid w:val="00BF0479"/>
    <w:rsid w:val="00C0301D"/>
    <w:rsid w:val="00C0342C"/>
    <w:rsid w:val="00C1380A"/>
    <w:rsid w:val="00C17ABC"/>
    <w:rsid w:val="00C365AC"/>
    <w:rsid w:val="00C37708"/>
    <w:rsid w:val="00C65600"/>
    <w:rsid w:val="00C6591D"/>
    <w:rsid w:val="00CA05E1"/>
    <w:rsid w:val="00CC1965"/>
    <w:rsid w:val="00CD1B2D"/>
    <w:rsid w:val="00CE560B"/>
    <w:rsid w:val="00CF1E29"/>
    <w:rsid w:val="00D02E46"/>
    <w:rsid w:val="00D21047"/>
    <w:rsid w:val="00D22CBF"/>
    <w:rsid w:val="00D25D8C"/>
    <w:rsid w:val="00D55E44"/>
    <w:rsid w:val="00D67006"/>
    <w:rsid w:val="00D91F5F"/>
    <w:rsid w:val="00DA6E99"/>
    <w:rsid w:val="00DD1F73"/>
    <w:rsid w:val="00DD3AA6"/>
    <w:rsid w:val="00E03734"/>
    <w:rsid w:val="00E10531"/>
    <w:rsid w:val="00E474AB"/>
    <w:rsid w:val="00E902D8"/>
    <w:rsid w:val="00EA1589"/>
    <w:rsid w:val="00EA2566"/>
    <w:rsid w:val="00EB1F7C"/>
    <w:rsid w:val="00EB2672"/>
    <w:rsid w:val="00EB3272"/>
    <w:rsid w:val="00EB4925"/>
    <w:rsid w:val="00ED2D71"/>
    <w:rsid w:val="00EF3B3F"/>
    <w:rsid w:val="00F059D4"/>
    <w:rsid w:val="00F17B04"/>
    <w:rsid w:val="00F334A1"/>
    <w:rsid w:val="00F54D85"/>
    <w:rsid w:val="00FA704A"/>
    <w:rsid w:val="00FC3586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644E"/>
  <w15:docId w15:val="{AE59C733-64DF-4F6F-8D84-394E6FD6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80A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5DE"/>
    <w:pPr>
      <w:spacing w:after="160" w:line="259" w:lineRule="auto"/>
      <w:ind w:left="720"/>
      <w:contextualSpacing/>
    </w:pPr>
  </w:style>
  <w:style w:type="paragraph" w:styleId="a4">
    <w:name w:val="header"/>
    <w:aliases w:val="Верхний колонтитул Знак Знак,Знак Знак Знак"/>
    <w:basedOn w:val="a"/>
    <w:link w:val="a5"/>
    <w:uiPriority w:val="99"/>
    <w:rsid w:val="007C4BA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Верхний колонтитул Знак"/>
    <w:aliases w:val="Верхний колонтитул Знак Знак Знак,Знак Знак Знак Знак"/>
    <w:basedOn w:val="a0"/>
    <w:link w:val="a4"/>
    <w:uiPriority w:val="99"/>
    <w:rsid w:val="007C4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A83FCB"/>
    <w:pPr>
      <w:spacing w:after="12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rsid w:val="00A83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">
    <w:name w:val="Знак Char Знак"/>
    <w:basedOn w:val="a"/>
    <w:autoRedefine/>
    <w:rsid w:val="00985871"/>
    <w:pPr>
      <w:spacing w:after="160" w:line="240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CE56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4215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21528"/>
    <w:rPr>
      <w:rFonts w:ascii="Calibri" w:eastAsia="Calibri" w:hAnsi="Calibri" w:cs="Times New Roman"/>
      <w:sz w:val="16"/>
      <w:szCs w:val="16"/>
      <w:lang w:val="en-US"/>
    </w:rPr>
  </w:style>
  <w:style w:type="paragraph" w:styleId="2">
    <w:name w:val="Body Text Indent 2"/>
    <w:basedOn w:val="a"/>
    <w:link w:val="20"/>
    <w:uiPriority w:val="99"/>
    <w:unhideWhenUsed/>
    <w:rsid w:val="009E40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E4023"/>
    <w:rPr>
      <w:rFonts w:ascii="Calibri" w:eastAsia="Calibri" w:hAnsi="Calibri" w:cs="Times New Roman"/>
      <w:lang w:val="en-US"/>
    </w:rPr>
  </w:style>
  <w:style w:type="paragraph" w:customStyle="1" w:styleId="CM37">
    <w:name w:val="CM37"/>
    <w:basedOn w:val="Default"/>
    <w:next w:val="Default"/>
    <w:rsid w:val="00FD3ECD"/>
    <w:pPr>
      <w:widowControl w:val="0"/>
      <w:spacing w:after="565"/>
    </w:pPr>
    <w:rPr>
      <w:rFonts w:ascii="Times" w:eastAsia="Times New Roman" w:hAnsi="Times" w:cs="Times"/>
      <w:color w:val="auto"/>
      <w:lang w:val="en-US"/>
    </w:rPr>
  </w:style>
  <w:style w:type="paragraph" w:styleId="a8">
    <w:name w:val="footer"/>
    <w:basedOn w:val="a"/>
    <w:link w:val="a9"/>
    <w:unhideWhenUsed/>
    <w:rsid w:val="00EB49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4925"/>
    <w:rPr>
      <w:rFonts w:ascii="Calibri" w:eastAsia="Calibri" w:hAnsi="Calibri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EB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B4925"/>
    <w:rPr>
      <w:rFonts w:ascii="Tahoma" w:eastAsia="Calibri" w:hAnsi="Tahoma" w:cs="Tahoma"/>
      <w:sz w:val="16"/>
      <w:szCs w:val="16"/>
      <w:lang w:val="en-US"/>
    </w:rPr>
  </w:style>
  <w:style w:type="paragraph" w:customStyle="1" w:styleId="Char0">
    <w:name w:val="Знак Char Знак"/>
    <w:basedOn w:val="a"/>
    <w:link w:val="Char1"/>
    <w:autoRedefine/>
    <w:rsid w:val="008570F2"/>
    <w:pPr>
      <w:spacing w:after="0" w:line="240" w:lineRule="auto"/>
      <w:ind w:right="20"/>
    </w:pPr>
    <w:rPr>
      <w:rFonts w:ascii="Times New Roman" w:eastAsia="SimSun" w:hAnsi="Times New Roman"/>
      <w:b/>
      <w:bCs/>
      <w:szCs w:val="24"/>
      <w:lang w:val="ru-RU"/>
    </w:rPr>
  </w:style>
  <w:style w:type="character" w:customStyle="1" w:styleId="Char1">
    <w:name w:val="Знак Char Знак Знак"/>
    <w:link w:val="Char0"/>
    <w:rsid w:val="008570F2"/>
    <w:rPr>
      <w:rFonts w:ascii="Times New Roman" w:eastAsia="SimSun" w:hAnsi="Times New Roman" w:cs="Times New Roman"/>
      <w:b/>
      <w:bCs/>
      <w:szCs w:val="24"/>
    </w:rPr>
  </w:style>
  <w:style w:type="character" w:customStyle="1" w:styleId="FontStyle84">
    <w:name w:val="Font Style84"/>
    <w:rsid w:val="00EB4925"/>
    <w:rPr>
      <w:rFonts w:ascii="Times New Roman" w:eastAsia="SimSun" w:hAnsi="Times New Roman" w:cs="Times New Roman"/>
      <w:bCs/>
      <w:sz w:val="22"/>
      <w:szCs w:val="22"/>
      <w:lang w:val="ru-RU" w:eastAsia="en-US" w:bidi="ar-SA"/>
    </w:rPr>
  </w:style>
  <w:style w:type="table" w:styleId="ac">
    <w:name w:val="Table Grid"/>
    <w:basedOn w:val="a1"/>
    <w:uiPriority w:val="59"/>
    <w:rsid w:val="00EB3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25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D25D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e">
    <w:name w:val="No Spacing"/>
    <w:uiPriority w:val="1"/>
    <w:qFormat/>
    <w:rsid w:val="00D25D8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FC35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1ACC-7AF9-4A73-8FB7-65D7618B3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3535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39</cp:revision>
  <cp:lastPrinted>2022-12-27T03:16:00Z</cp:lastPrinted>
  <dcterms:created xsi:type="dcterms:W3CDTF">2018-02-26T06:19:00Z</dcterms:created>
  <dcterms:modified xsi:type="dcterms:W3CDTF">2025-01-12T17:36:00Z</dcterms:modified>
</cp:coreProperties>
</file>